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5183" w14:textId="57103867" w:rsidR="002E59F9" w:rsidRDefault="002E59F9" w:rsidP="008427EA">
      <w:pPr>
        <w:spacing w:after="0" w:line="360" w:lineRule="auto"/>
      </w:pPr>
      <w:r w:rsidRPr="008427EA">
        <w:t>[</w:t>
      </w:r>
      <w:r w:rsidRPr="008427EA">
        <w:rPr>
          <w:color w:val="FF0000"/>
        </w:rPr>
        <w:t>Your Name</w:t>
      </w:r>
      <w:r w:rsidRPr="008427EA">
        <w:t>]</w:t>
      </w:r>
    </w:p>
    <w:p w14:paraId="00B0D90E" w14:textId="77777777" w:rsidR="002E59F9" w:rsidRDefault="002E59F9" w:rsidP="008427EA">
      <w:pPr>
        <w:spacing w:after="0" w:line="360" w:lineRule="auto"/>
      </w:pPr>
      <w:r w:rsidRPr="008427EA">
        <w:t>[</w:t>
      </w:r>
      <w:r w:rsidRPr="008427EA">
        <w:rPr>
          <w:color w:val="FF0000"/>
        </w:rPr>
        <w:t>Designation of Tourist Establishment</w:t>
      </w:r>
      <w:r w:rsidRPr="008427EA">
        <w:t xml:space="preserve">] </w:t>
      </w:r>
    </w:p>
    <w:p w14:paraId="1693CA4E" w14:textId="1CFBBDE6" w:rsidR="00D3147B" w:rsidRPr="008427EA" w:rsidRDefault="00D3147B" w:rsidP="008427EA">
      <w:pPr>
        <w:spacing w:after="0" w:line="360" w:lineRule="auto"/>
      </w:pPr>
      <w:r w:rsidRPr="008427EA">
        <w:t>[</w:t>
      </w:r>
      <w:r w:rsidRPr="008427EA">
        <w:rPr>
          <w:color w:val="FF0000"/>
        </w:rPr>
        <w:t>Your Hotel/Guest House/Restaurant Name</w:t>
      </w:r>
      <w:r w:rsidR="00A31334" w:rsidRPr="008427EA">
        <w:rPr>
          <w:color w:val="FF0000"/>
        </w:rPr>
        <w:t>/ etc</w:t>
      </w:r>
      <w:r w:rsidRPr="008427EA">
        <w:t>]</w:t>
      </w:r>
    </w:p>
    <w:p w14:paraId="3EC4E249" w14:textId="77777777" w:rsidR="00D3147B" w:rsidRPr="008427EA" w:rsidRDefault="00D3147B" w:rsidP="008427EA">
      <w:pPr>
        <w:spacing w:after="0" w:line="360" w:lineRule="auto"/>
      </w:pPr>
      <w:r w:rsidRPr="008427EA">
        <w:t>[</w:t>
      </w:r>
      <w:r w:rsidRPr="008427EA">
        <w:rPr>
          <w:color w:val="FF0000"/>
        </w:rPr>
        <w:t>Address</w:t>
      </w:r>
      <w:r w:rsidRPr="008427EA">
        <w:t>]</w:t>
      </w:r>
    </w:p>
    <w:p w14:paraId="2229DD18" w14:textId="77777777" w:rsidR="00D3147B" w:rsidRPr="008427EA" w:rsidRDefault="00D3147B" w:rsidP="002E59F9">
      <w:pPr>
        <w:spacing w:after="0" w:line="360" w:lineRule="auto"/>
        <w:jc w:val="right"/>
      </w:pPr>
      <w:r w:rsidRPr="008427EA">
        <w:t>[</w:t>
      </w:r>
      <w:r w:rsidRPr="008427EA">
        <w:rPr>
          <w:color w:val="FF0000"/>
        </w:rPr>
        <w:t>Registration Number</w:t>
      </w:r>
      <w:r w:rsidRPr="008427EA">
        <w:t>]</w:t>
      </w:r>
    </w:p>
    <w:p w14:paraId="3B139BA4" w14:textId="196E2AB1" w:rsidR="00D3147B" w:rsidRPr="008427EA" w:rsidRDefault="00D3147B" w:rsidP="00D3147B">
      <w:pPr>
        <w:spacing w:after="0"/>
      </w:pPr>
      <w:r w:rsidRPr="008427EA">
        <w:t>[Date]</w:t>
      </w:r>
    </w:p>
    <w:p w14:paraId="7A46A5B6" w14:textId="77777777" w:rsidR="00D3147B" w:rsidRPr="008427EA" w:rsidRDefault="00D3147B" w:rsidP="00D3147B">
      <w:pPr>
        <w:spacing w:after="0"/>
      </w:pPr>
    </w:p>
    <w:p w14:paraId="35F72717" w14:textId="7B31B88D" w:rsidR="00D3147B" w:rsidRPr="008427EA" w:rsidRDefault="00D3147B" w:rsidP="00D3147B">
      <w:pPr>
        <w:spacing w:after="0"/>
      </w:pPr>
      <w:r w:rsidRPr="008427EA">
        <w:t>Director General</w:t>
      </w:r>
    </w:p>
    <w:p w14:paraId="65A3741F" w14:textId="717233EC" w:rsidR="00D3147B" w:rsidRPr="008427EA" w:rsidRDefault="00D3147B" w:rsidP="00D3147B">
      <w:pPr>
        <w:spacing w:after="0"/>
      </w:pPr>
      <w:r w:rsidRPr="008427EA">
        <w:t xml:space="preserve">Sri Lanka Tourism Development Authority </w:t>
      </w:r>
    </w:p>
    <w:p w14:paraId="7DD2C951" w14:textId="77777777" w:rsidR="00EB1E59" w:rsidRPr="008427EA" w:rsidRDefault="00D3147B" w:rsidP="00D3147B">
      <w:pPr>
        <w:spacing w:after="0"/>
      </w:pPr>
      <w:r w:rsidRPr="008427EA">
        <w:t>No. 80, Galle Road</w:t>
      </w:r>
    </w:p>
    <w:p w14:paraId="4AAAC724" w14:textId="2B808DF5" w:rsidR="00D3147B" w:rsidRPr="008427EA" w:rsidRDefault="00D3147B" w:rsidP="00D3147B">
      <w:pPr>
        <w:spacing w:after="0"/>
      </w:pPr>
      <w:r w:rsidRPr="008427EA">
        <w:t>Colombo 03</w:t>
      </w:r>
    </w:p>
    <w:p w14:paraId="22902281" w14:textId="77777777" w:rsidR="00EB1E59" w:rsidRPr="008427EA" w:rsidRDefault="00EB1E59" w:rsidP="00EB1E59">
      <w:pPr>
        <w:spacing w:after="0"/>
      </w:pPr>
    </w:p>
    <w:p w14:paraId="74917825" w14:textId="5359CB56" w:rsidR="00EB1E59" w:rsidRPr="008427EA" w:rsidRDefault="00EB1E59" w:rsidP="00EB1E59">
      <w:pPr>
        <w:spacing w:after="0"/>
      </w:pPr>
      <w:r w:rsidRPr="008427EA">
        <w:t>Dear Sir</w:t>
      </w:r>
      <w:r w:rsidR="004A1B96">
        <w:t>,</w:t>
      </w:r>
    </w:p>
    <w:p w14:paraId="54EBC3B2" w14:textId="77777777" w:rsidR="00D3147B" w:rsidRPr="008427EA" w:rsidRDefault="00D3147B" w:rsidP="00D3147B">
      <w:pPr>
        <w:spacing w:after="0"/>
      </w:pPr>
    </w:p>
    <w:p w14:paraId="73BF6CA3" w14:textId="1A82160C" w:rsidR="00D3147B" w:rsidRPr="008427EA" w:rsidRDefault="00D3147B" w:rsidP="00D3147B">
      <w:pPr>
        <w:spacing w:after="0"/>
        <w:rPr>
          <w:b/>
          <w:bCs/>
          <w:u w:val="single"/>
        </w:rPr>
      </w:pPr>
      <w:r w:rsidRPr="008427EA">
        <w:rPr>
          <w:b/>
          <w:bCs/>
          <w:u w:val="single"/>
        </w:rPr>
        <w:t>Undertaking for Renewal of SLTDA License for the Year 2023</w:t>
      </w:r>
      <w:bookmarkStart w:id="0" w:name="_GoBack"/>
      <w:bookmarkEnd w:id="0"/>
    </w:p>
    <w:p w14:paraId="51812014" w14:textId="77777777" w:rsidR="00D3147B" w:rsidRPr="008427EA" w:rsidRDefault="00D3147B" w:rsidP="00D3147B">
      <w:pPr>
        <w:spacing w:after="0"/>
      </w:pPr>
    </w:p>
    <w:p w14:paraId="7D8F0C87" w14:textId="0884FDD2" w:rsidR="00D3147B" w:rsidRDefault="00D3147B" w:rsidP="00C55227">
      <w:pPr>
        <w:spacing w:after="0" w:line="276" w:lineRule="auto"/>
        <w:jc w:val="both"/>
      </w:pPr>
      <w:r w:rsidRPr="008427EA">
        <w:t>I, [</w:t>
      </w:r>
      <w:r w:rsidRPr="008427EA">
        <w:rPr>
          <w:color w:val="FF0000"/>
        </w:rPr>
        <w:t xml:space="preserve">Your </w:t>
      </w:r>
      <w:r w:rsidR="00776F77" w:rsidRPr="008427EA">
        <w:rPr>
          <w:color w:val="FF0000"/>
        </w:rPr>
        <w:t>Name</w:t>
      </w:r>
      <w:r w:rsidR="00776F77" w:rsidRPr="008427EA">
        <w:t>]</w:t>
      </w:r>
      <w:r w:rsidR="00776F77">
        <w:t xml:space="preserve"> [</w:t>
      </w:r>
      <w:r w:rsidR="00D22BEB" w:rsidRPr="00776F77">
        <w:rPr>
          <w:color w:val="FF0000"/>
        </w:rPr>
        <w:t xml:space="preserve">Bearing </w:t>
      </w:r>
      <w:r w:rsidR="00B21D23" w:rsidRPr="00776F77">
        <w:rPr>
          <w:color w:val="FF0000"/>
        </w:rPr>
        <w:t>National Identity Card No</w:t>
      </w:r>
      <w:r w:rsidR="00776F77">
        <w:t>]</w:t>
      </w:r>
      <w:r w:rsidR="00B21D23">
        <w:t>,</w:t>
      </w:r>
      <w:r w:rsidR="00EB1E59" w:rsidRPr="008427EA">
        <w:t xml:space="preserve"> [</w:t>
      </w:r>
      <w:r w:rsidR="00EB1E59" w:rsidRPr="008427EA">
        <w:rPr>
          <w:color w:val="FF0000"/>
        </w:rPr>
        <w:t>Designation of Tourist Establishment</w:t>
      </w:r>
      <w:r w:rsidR="00EB1E59" w:rsidRPr="008427EA">
        <w:t>]</w:t>
      </w:r>
      <w:r w:rsidRPr="008427EA">
        <w:t>, on behalf of [</w:t>
      </w:r>
      <w:r w:rsidRPr="008427EA">
        <w:rPr>
          <w:color w:val="FF0000"/>
        </w:rPr>
        <w:t>Your Establishment Name</w:t>
      </w:r>
      <w:r w:rsidRPr="008427EA">
        <w:t>]</w:t>
      </w:r>
      <w:r w:rsidR="00EB1E59" w:rsidRPr="008427EA">
        <w:t xml:space="preserve"> </w:t>
      </w:r>
      <w:r w:rsidR="00C55227">
        <w:t xml:space="preserve">located </w:t>
      </w:r>
      <w:r w:rsidR="00EB1E59" w:rsidRPr="008427EA">
        <w:t>at [</w:t>
      </w:r>
      <w:r w:rsidR="00EB1E59" w:rsidRPr="008427EA">
        <w:rPr>
          <w:color w:val="FF0000"/>
        </w:rPr>
        <w:t>Address of your Tourist Establishment</w:t>
      </w:r>
      <w:r w:rsidR="00EB1E59" w:rsidRPr="008427EA">
        <w:t>]</w:t>
      </w:r>
      <w:r w:rsidRPr="008427EA">
        <w:t>, a registered [</w:t>
      </w:r>
      <w:r w:rsidRPr="008427EA">
        <w:rPr>
          <w:color w:val="FF0000"/>
        </w:rPr>
        <w:t>Hotel/Guest House/Restaurant</w:t>
      </w:r>
      <w:r w:rsidR="00A31334" w:rsidRPr="008427EA">
        <w:rPr>
          <w:color w:val="FF0000"/>
        </w:rPr>
        <w:t>, etc</w:t>
      </w:r>
      <w:r w:rsidRPr="008427EA">
        <w:t>]</w:t>
      </w:r>
      <w:r w:rsidR="002E59F9">
        <w:t xml:space="preserve">, </w:t>
      </w:r>
      <w:r w:rsidR="00C55227" w:rsidRPr="00C55227">
        <w:t xml:space="preserve">bearing </w:t>
      </w:r>
      <w:r w:rsidR="002E59F9" w:rsidRPr="008427EA">
        <w:t>[</w:t>
      </w:r>
      <w:r w:rsidR="002E59F9" w:rsidRPr="008427EA">
        <w:rPr>
          <w:color w:val="FF0000"/>
        </w:rPr>
        <w:t>Registration Number</w:t>
      </w:r>
      <w:r w:rsidR="002E59F9" w:rsidRPr="008427EA">
        <w:t>]</w:t>
      </w:r>
      <w:r w:rsidRPr="008427EA">
        <w:t xml:space="preserve"> under the Sri Lanka Tourism Development Authority (SLTDA), hereby undertake the following commitments and responsibilities for the renewal of our </w:t>
      </w:r>
      <w:r w:rsidR="00B21D23">
        <w:t xml:space="preserve">license of </w:t>
      </w:r>
      <w:r w:rsidRPr="008427EA">
        <w:t>SLTDA</w:t>
      </w:r>
      <w:r w:rsidR="00B21D23" w:rsidRPr="008427EA">
        <w:t xml:space="preserve"> </w:t>
      </w:r>
      <w:r w:rsidRPr="008427EA">
        <w:t>for the year 2023</w:t>
      </w:r>
      <w:r w:rsidR="00C55227">
        <w:t xml:space="preserve">. </w:t>
      </w:r>
      <w:r w:rsidR="002E59F9">
        <w:t xml:space="preserve"> </w:t>
      </w:r>
      <w:r w:rsidR="00C55227" w:rsidRPr="00C55227">
        <w:t>This renewal is pertinent as the last renewal for my establishment took place in 2021/2022.</w:t>
      </w:r>
    </w:p>
    <w:p w14:paraId="14AA2804" w14:textId="77777777" w:rsidR="00C55227" w:rsidRPr="008427EA" w:rsidRDefault="00C55227" w:rsidP="00C55227">
      <w:pPr>
        <w:spacing w:after="0" w:line="276" w:lineRule="auto"/>
      </w:pPr>
    </w:p>
    <w:p w14:paraId="73E0990A" w14:textId="0722F897" w:rsidR="00D3147B" w:rsidRPr="008427EA" w:rsidRDefault="00D3147B" w:rsidP="008427EA">
      <w:pPr>
        <w:spacing w:after="0"/>
        <w:jc w:val="both"/>
      </w:pPr>
      <w:r w:rsidRPr="008427EA">
        <w:t xml:space="preserve">1. </w:t>
      </w:r>
      <w:r w:rsidR="00B21D23">
        <w:t xml:space="preserve"> I</w:t>
      </w:r>
      <w:r w:rsidR="00B21D23" w:rsidRPr="008427EA">
        <w:t xml:space="preserve"> </w:t>
      </w:r>
      <w:r w:rsidRPr="008427EA">
        <w:t>acknowledge the requirement to renew our SLTDA license for the year 2023 and understand that failure to do so by the stipulated deadline of 31</w:t>
      </w:r>
      <w:r w:rsidRPr="008427EA">
        <w:rPr>
          <w:vertAlign w:val="superscript"/>
        </w:rPr>
        <w:t>st</w:t>
      </w:r>
      <w:r w:rsidR="00EB1E59" w:rsidRPr="008427EA">
        <w:t xml:space="preserve"> </w:t>
      </w:r>
      <w:r w:rsidRPr="008427EA">
        <w:t xml:space="preserve">December 2023 will result in the </w:t>
      </w:r>
      <w:r w:rsidRPr="008427EA">
        <w:rPr>
          <w:b/>
          <w:bCs/>
        </w:rPr>
        <w:t>cancellation of our SLTDA registration</w:t>
      </w:r>
      <w:r w:rsidRPr="008427EA">
        <w:t xml:space="preserve"> </w:t>
      </w:r>
      <w:r w:rsidRPr="008427EA">
        <w:rPr>
          <w:b/>
          <w:bCs/>
        </w:rPr>
        <w:t>as well as the liquor license</w:t>
      </w:r>
      <w:r w:rsidRPr="008427EA">
        <w:t xml:space="preserve"> issued by the Excise Department of Sri Lanka.</w:t>
      </w:r>
    </w:p>
    <w:p w14:paraId="0A5C1A89" w14:textId="77777777" w:rsidR="00D3147B" w:rsidRPr="008427EA" w:rsidRDefault="00D3147B" w:rsidP="008427EA">
      <w:pPr>
        <w:spacing w:after="0"/>
        <w:jc w:val="both"/>
      </w:pPr>
    </w:p>
    <w:p w14:paraId="0A729DAA" w14:textId="2C710BA3" w:rsidR="00D3147B" w:rsidRPr="008427EA" w:rsidRDefault="00D3147B" w:rsidP="008427EA">
      <w:pPr>
        <w:spacing w:after="0"/>
        <w:jc w:val="both"/>
      </w:pPr>
      <w:r w:rsidRPr="008427EA">
        <w:t xml:space="preserve">2. </w:t>
      </w:r>
      <w:r w:rsidR="00B21D23">
        <w:t xml:space="preserve"> I</w:t>
      </w:r>
      <w:r w:rsidR="00B21D23" w:rsidRPr="008427EA">
        <w:t xml:space="preserve"> </w:t>
      </w:r>
      <w:r w:rsidRPr="008427EA">
        <w:t>commit to paying the Tourism Development Levy (TDL)</w:t>
      </w:r>
      <w:r w:rsidR="00C55227">
        <w:t>, penalty</w:t>
      </w:r>
      <w:r w:rsidRPr="008427EA">
        <w:t xml:space="preserve"> and the respective renewal fees in accordance with the regulations set forth by the </w:t>
      </w:r>
      <w:r w:rsidR="00EB1E59" w:rsidRPr="008427EA">
        <w:t xml:space="preserve">Tourism Act No. 38 of 2005 and respective </w:t>
      </w:r>
      <w:r w:rsidR="00A31334" w:rsidRPr="008427EA">
        <w:t>Finance Act No 25 of 2003</w:t>
      </w:r>
      <w:r w:rsidR="008427EA">
        <w:t xml:space="preserve"> and clear the TDL and pay renewal fee on or before </w:t>
      </w:r>
      <w:r w:rsidR="008427EA" w:rsidRPr="008427EA">
        <w:t>31</w:t>
      </w:r>
      <w:r w:rsidR="008427EA" w:rsidRPr="008427EA">
        <w:rPr>
          <w:vertAlign w:val="superscript"/>
        </w:rPr>
        <w:t>st</w:t>
      </w:r>
      <w:r w:rsidR="008427EA" w:rsidRPr="008427EA">
        <w:t xml:space="preserve"> December 2023</w:t>
      </w:r>
      <w:r w:rsidR="008427EA">
        <w:t xml:space="preserve">. </w:t>
      </w:r>
    </w:p>
    <w:p w14:paraId="6A173675" w14:textId="77777777" w:rsidR="00D3147B" w:rsidRPr="008427EA" w:rsidRDefault="00D3147B" w:rsidP="008427EA">
      <w:pPr>
        <w:spacing w:after="0"/>
        <w:jc w:val="both"/>
      </w:pPr>
    </w:p>
    <w:p w14:paraId="17910D15" w14:textId="2AC295BB" w:rsidR="00D3147B" w:rsidRPr="008427EA" w:rsidRDefault="00D3147B" w:rsidP="008427EA">
      <w:pPr>
        <w:spacing w:after="0"/>
        <w:jc w:val="both"/>
      </w:pPr>
      <w:r w:rsidRPr="008427EA">
        <w:t xml:space="preserve">3. </w:t>
      </w:r>
      <w:r w:rsidR="00B21D23">
        <w:t xml:space="preserve"> I</w:t>
      </w:r>
      <w:r w:rsidR="00B21D23" w:rsidRPr="008427EA">
        <w:t xml:space="preserve"> </w:t>
      </w:r>
      <w:r w:rsidRPr="008427EA">
        <w:t>assure timely submission of all the required documents as requested by the SLTDA for the renewal process.</w:t>
      </w:r>
    </w:p>
    <w:p w14:paraId="32AFABA8" w14:textId="77777777" w:rsidR="00D3147B" w:rsidRPr="008427EA" w:rsidRDefault="00D3147B" w:rsidP="008427EA">
      <w:pPr>
        <w:spacing w:after="0"/>
        <w:jc w:val="both"/>
      </w:pPr>
    </w:p>
    <w:p w14:paraId="18591B62" w14:textId="51FFBFA2" w:rsidR="00D3147B" w:rsidRPr="008427EA" w:rsidRDefault="00D3147B" w:rsidP="008427EA">
      <w:pPr>
        <w:spacing w:after="0"/>
        <w:jc w:val="both"/>
      </w:pPr>
      <w:r w:rsidRPr="008427EA">
        <w:t xml:space="preserve">4. </w:t>
      </w:r>
      <w:r w:rsidR="00B21D23">
        <w:t xml:space="preserve"> I shall</w:t>
      </w:r>
      <w:r w:rsidR="00B21D23" w:rsidRPr="008427EA">
        <w:t xml:space="preserve"> </w:t>
      </w:r>
      <w:r w:rsidRPr="008427EA">
        <w:t>promptly provide accurate and complete occupancy details as required based on the category of our establishment, to support SLTDA's efforts in maintaining accurate statistical information.</w:t>
      </w:r>
    </w:p>
    <w:p w14:paraId="2D7C3FCA" w14:textId="7D58EF01" w:rsidR="00D3147B" w:rsidRDefault="00D3147B" w:rsidP="008427EA">
      <w:pPr>
        <w:spacing w:after="0"/>
        <w:jc w:val="both"/>
      </w:pPr>
    </w:p>
    <w:p w14:paraId="57D6040E" w14:textId="563EEBDC" w:rsidR="008427EA" w:rsidRDefault="008427EA" w:rsidP="008427EA">
      <w:pPr>
        <w:spacing w:after="0"/>
        <w:jc w:val="both"/>
      </w:pPr>
      <w:r>
        <w:t>Accordingly, I have complied with following as of now;</w:t>
      </w:r>
    </w:p>
    <w:p w14:paraId="19C9EB21" w14:textId="689867E9" w:rsidR="008427EA" w:rsidRPr="00C55227" w:rsidRDefault="008427EA" w:rsidP="008427EA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60"/>
        <w:gridCol w:w="8455"/>
      </w:tblGrid>
      <w:tr w:rsidR="008427EA" w14:paraId="0CD58FEE" w14:textId="77777777" w:rsidTr="00003118">
        <w:tc>
          <w:tcPr>
            <w:tcW w:w="360" w:type="dxa"/>
            <w:tcBorders>
              <w:right w:val="single" w:sz="4" w:space="0" w:color="auto"/>
            </w:tcBorders>
          </w:tcPr>
          <w:p w14:paraId="22C6B5BA" w14:textId="77777777" w:rsidR="008427EA" w:rsidRDefault="008427EA" w:rsidP="008427EA">
            <w:pPr>
              <w:jc w:val="both"/>
            </w:pP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65E89" w14:textId="6B08F68C" w:rsidR="008427EA" w:rsidRDefault="00003118" w:rsidP="008427EA">
            <w:pPr>
              <w:jc w:val="both"/>
            </w:pPr>
            <w:r w:rsidRPr="008427EA">
              <w:t>Tourism Development Levy (TDL)</w:t>
            </w:r>
          </w:p>
        </w:tc>
      </w:tr>
      <w:tr w:rsidR="008427EA" w14:paraId="6BF58827" w14:textId="77777777" w:rsidTr="00003118">
        <w:tc>
          <w:tcPr>
            <w:tcW w:w="360" w:type="dxa"/>
            <w:tcBorders>
              <w:right w:val="single" w:sz="4" w:space="0" w:color="auto"/>
            </w:tcBorders>
          </w:tcPr>
          <w:p w14:paraId="77FF4EFC" w14:textId="77777777" w:rsidR="008427EA" w:rsidRDefault="008427EA" w:rsidP="008427EA">
            <w:pPr>
              <w:jc w:val="both"/>
            </w:pP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61C39" w14:textId="6DB3B21D" w:rsidR="008427EA" w:rsidRDefault="00003118" w:rsidP="008427EA">
            <w:pPr>
              <w:jc w:val="both"/>
            </w:pPr>
            <w:r>
              <w:t>Documents for renewal</w:t>
            </w:r>
          </w:p>
        </w:tc>
      </w:tr>
      <w:tr w:rsidR="008427EA" w14:paraId="0CED175F" w14:textId="77777777" w:rsidTr="00003118">
        <w:tc>
          <w:tcPr>
            <w:tcW w:w="360" w:type="dxa"/>
            <w:tcBorders>
              <w:right w:val="single" w:sz="4" w:space="0" w:color="auto"/>
            </w:tcBorders>
          </w:tcPr>
          <w:p w14:paraId="45752B04" w14:textId="77777777" w:rsidR="008427EA" w:rsidRDefault="008427EA" w:rsidP="008427EA">
            <w:pPr>
              <w:jc w:val="both"/>
            </w:pP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01331" w14:textId="7612FDB4" w:rsidR="008427EA" w:rsidRDefault="00003118" w:rsidP="008427EA">
            <w:pPr>
              <w:jc w:val="both"/>
            </w:pPr>
            <w:r>
              <w:t xml:space="preserve">Renewal Fee up to year 2023 </w:t>
            </w:r>
          </w:p>
        </w:tc>
      </w:tr>
      <w:tr w:rsidR="008427EA" w14:paraId="1929835C" w14:textId="77777777" w:rsidTr="00003118">
        <w:tc>
          <w:tcPr>
            <w:tcW w:w="360" w:type="dxa"/>
            <w:tcBorders>
              <w:right w:val="single" w:sz="4" w:space="0" w:color="auto"/>
            </w:tcBorders>
          </w:tcPr>
          <w:p w14:paraId="7EA63F72" w14:textId="77777777" w:rsidR="008427EA" w:rsidRDefault="008427EA" w:rsidP="008427EA">
            <w:pPr>
              <w:jc w:val="both"/>
            </w:pP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F17F" w14:textId="69B60F4F" w:rsidR="008427EA" w:rsidRDefault="00003118" w:rsidP="008427EA">
            <w:pPr>
              <w:jc w:val="both"/>
            </w:pPr>
            <w:r>
              <w:t xml:space="preserve">Occupancy details (applicable for Classified, Tourist, Boutique Hotel, Boutique Villa) </w:t>
            </w:r>
          </w:p>
        </w:tc>
      </w:tr>
    </w:tbl>
    <w:p w14:paraId="12A80346" w14:textId="1B839FEA" w:rsidR="00D3147B" w:rsidRPr="008427EA" w:rsidRDefault="00B21D23" w:rsidP="008427EA">
      <w:pPr>
        <w:spacing w:after="0"/>
        <w:jc w:val="both"/>
      </w:pPr>
      <w:r>
        <w:lastRenderedPageBreak/>
        <w:t>I</w:t>
      </w:r>
      <w:r w:rsidRPr="008427EA">
        <w:t xml:space="preserve"> </w:t>
      </w:r>
      <w:r w:rsidR="00D3147B" w:rsidRPr="008427EA">
        <w:t>understand the importance of complying with the aforementioned requirements</w:t>
      </w:r>
      <w:r>
        <w:t xml:space="preserve">, </w:t>
      </w:r>
      <w:r w:rsidR="0022664B">
        <w:t xml:space="preserve">and further </w:t>
      </w:r>
      <w:r w:rsidR="0022664B" w:rsidRPr="008427EA">
        <w:rPr>
          <w:b/>
          <w:bCs/>
        </w:rPr>
        <w:t>acknowledge</w:t>
      </w:r>
      <w:r w:rsidR="00D3147B" w:rsidRPr="008427EA">
        <w:rPr>
          <w:b/>
          <w:bCs/>
        </w:rPr>
        <w:t xml:space="preserve"> </w:t>
      </w:r>
      <w:r>
        <w:rPr>
          <w:b/>
          <w:bCs/>
        </w:rPr>
        <w:t>that the recommendation of the SLTDA for</w:t>
      </w:r>
      <w:r w:rsidR="0022664B">
        <w:rPr>
          <w:b/>
          <w:bCs/>
        </w:rPr>
        <w:t xml:space="preserve"> the </w:t>
      </w:r>
      <w:r>
        <w:rPr>
          <w:b/>
          <w:bCs/>
        </w:rPr>
        <w:t xml:space="preserve">liquor license in the year 2024 will not be granted if the </w:t>
      </w:r>
      <w:r w:rsidR="0022664B">
        <w:rPr>
          <w:b/>
          <w:bCs/>
        </w:rPr>
        <w:t>license is not renewed on or before 31</w:t>
      </w:r>
      <w:r w:rsidR="0022664B" w:rsidRPr="0022664B">
        <w:rPr>
          <w:b/>
          <w:bCs/>
          <w:vertAlign w:val="superscript"/>
        </w:rPr>
        <w:t>st</w:t>
      </w:r>
      <w:r w:rsidR="0022664B">
        <w:rPr>
          <w:b/>
          <w:bCs/>
        </w:rPr>
        <w:t xml:space="preserve"> </w:t>
      </w:r>
      <w:r w:rsidR="008C21D0">
        <w:rPr>
          <w:b/>
          <w:bCs/>
        </w:rPr>
        <w:t xml:space="preserve">December </w:t>
      </w:r>
      <w:r w:rsidR="008C21D0" w:rsidRPr="008427EA">
        <w:rPr>
          <w:b/>
          <w:bCs/>
        </w:rPr>
        <w:t>2023</w:t>
      </w:r>
      <w:r w:rsidR="0022664B">
        <w:rPr>
          <w:b/>
          <w:bCs/>
        </w:rPr>
        <w:t xml:space="preserve">.  </w:t>
      </w:r>
    </w:p>
    <w:p w14:paraId="52925491" w14:textId="77777777" w:rsidR="00D3147B" w:rsidRPr="008427EA" w:rsidRDefault="00D3147B" w:rsidP="008427EA">
      <w:pPr>
        <w:spacing w:after="0"/>
        <w:jc w:val="both"/>
      </w:pPr>
    </w:p>
    <w:p w14:paraId="0CCED567" w14:textId="0C081004" w:rsidR="00D3147B" w:rsidRPr="008427EA" w:rsidRDefault="00D3147B" w:rsidP="008427EA">
      <w:pPr>
        <w:spacing w:after="0"/>
        <w:jc w:val="both"/>
      </w:pPr>
      <w:r w:rsidRPr="008427EA">
        <w:t>Thank you for your attention to this matter, and we look forward to continuing our partnership with the SLTDA in promoting and supporting the growth of tourism in Sri Lanka.</w:t>
      </w:r>
    </w:p>
    <w:p w14:paraId="75DD8876" w14:textId="77777777" w:rsidR="00D3147B" w:rsidRPr="008427EA" w:rsidRDefault="00D3147B" w:rsidP="00D3147B">
      <w:pPr>
        <w:spacing w:after="0"/>
      </w:pPr>
    </w:p>
    <w:p w14:paraId="4EC911F9" w14:textId="77777777" w:rsidR="00D3147B" w:rsidRPr="008427EA" w:rsidRDefault="00D3147B" w:rsidP="00D3147B">
      <w:pPr>
        <w:spacing w:after="0"/>
      </w:pPr>
      <w:r w:rsidRPr="008427EA">
        <w:t>Sincerely,</w:t>
      </w:r>
    </w:p>
    <w:p w14:paraId="12C36815" w14:textId="77777777" w:rsidR="00D3147B" w:rsidRPr="008427EA" w:rsidRDefault="00D3147B" w:rsidP="00D3147B">
      <w:pPr>
        <w:spacing w:after="0"/>
      </w:pPr>
    </w:p>
    <w:p w14:paraId="0A9351B6" w14:textId="0706B680" w:rsidR="00A31334" w:rsidRPr="008427EA" w:rsidRDefault="00A31334" w:rsidP="00D3147B">
      <w:pPr>
        <w:spacing w:after="0"/>
      </w:pPr>
      <w:r w:rsidRPr="008427EA">
        <w:t>……………………………………….</w:t>
      </w:r>
    </w:p>
    <w:p w14:paraId="767106D7" w14:textId="77777777" w:rsidR="00A31334" w:rsidRPr="008427EA" w:rsidRDefault="00A31334" w:rsidP="00A31334">
      <w:pPr>
        <w:spacing w:after="0"/>
      </w:pPr>
      <w:r w:rsidRPr="008427EA">
        <w:t>[</w:t>
      </w:r>
      <w:r w:rsidRPr="008427EA">
        <w:rPr>
          <w:color w:val="FF0000"/>
        </w:rPr>
        <w:t>Signature</w:t>
      </w:r>
      <w:r w:rsidRPr="008427EA">
        <w:t>]</w:t>
      </w:r>
    </w:p>
    <w:p w14:paraId="67E87D73" w14:textId="77777777" w:rsidR="00A31334" w:rsidRPr="008427EA" w:rsidRDefault="00A31334" w:rsidP="00D3147B">
      <w:pPr>
        <w:spacing w:after="0"/>
      </w:pPr>
    </w:p>
    <w:p w14:paraId="6D7CB34F" w14:textId="50B26C10" w:rsidR="00D3147B" w:rsidRPr="008427EA" w:rsidRDefault="00D3147B" w:rsidP="00D3147B">
      <w:pPr>
        <w:spacing w:after="0"/>
      </w:pPr>
      <w:r w:rsidRPr="008427EA">
        <w:t>[</w:t>
      </w:r>
      <w:r w:rsidRPr="008427EA">
        <w:rPr>
          <w:color w:val="FF0000"/>
        </w:rPr>
        <w:t>Your Name</w:t>
      </w:r>
      <w:r w:rsidRPr="008427EA">
        <w:t>]</w:t>
      </w:r>
    </w:p>
    <w:p w14:paraId="63F7DB0D" w14:textId="4D499A39" w:rsidR="00D3147B" w:rsidRPr="008427EA" w:rsidRDefault="00D3147B" w:rsidP="00D3147B">
      <w:pPr>
        <w:spacing w:after="0"/>
      </w:pPr>
      <w:r w:rsidRPr="008427EA">
        <w:t>[</w:t>
      </w:r>
      <w:r w:rsidR="00A31334" w:rsidRPr="008427EA">
        <w:rPr>
          <w:color w:val="FF0000"/>
        </w:rPr>
        <w:t>NIC Number</w:t>
      </w:r>
      <w:r w:rsidRPr="008427EA">
        <w:t>]</w:t>
      </w:r>
    </w:p>
    <w:p w14:paraId="369B7D94" w14:textId="27147893" w:rsidR="00D3147B" w:rsidRPr="008427EA" w:rsidRDefault="00514A45" w:rsidP="00D3147B">
      <w:pPr>
        <w:spacing w:after="0"/>
      </w:pPr>
      <w:r w:rsidRPr="008427EA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52AE4" wp14:editId="7F181F1E">
                <wp:simplePos x="0" y="0"/>
                <wp:positionH relativeFrom="column">
                  <wp:posOffset>-739140</wp:posOffset>
                </wp:positionH>
                <wp:positionV relativeFrom="paragraph">
                  <wp:posOffset>274320</wp:posOffset>
                </wp:positionV>
                <wp:extent cx="74904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046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463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21.6pt" to="53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" strokecolor="#4472c4 [3204]" strokeweight="1pt">
                <v:stroke dashstyle="dash" joinstyle="miter"/>
              </v:line>
            </w:pict>
          </mc:Fallback>
        </mc:AlternateContent>
      </w:r>
      <w:r w:rsidR="00D3147B" w:rsidRPr="008427EA">
        <w:t>[</w:t>
      </w:r>
      <w:r w:rsidR="00D3147B" w:rsidRPr="008427EA">
        <w:rPr>
          <w:color w:val="FF0000"/>
        </w:rPr>
        <w:t>Contact Information</w:t>
      </w:r>
      <w:r w:rsidR="00D3147B" w:rsidRPr="008427EA">
        <w:t>]</w:t>
      </w:r>
    </w:p>
    <w:p w14:paraId="062D7A46" w14:textId="6A512DC5" w:rsidR="00D3147B" w:rsidRPr="008427EA" w:rsidRDefault="00514A45" w:rsidP="00D3147B">
      <w:pPr>
        <w:spacing w:after="0"/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5C55F" wp14:editId="74694FE8">
                <wp:simplePos x="0" y="0"/>
                <wp:positionH relativeFrom="column">
                  <wp:posOffset>4579620</wp:posOffset>
                </wp:positionH>
                <wp:positionV relativeFrom="paragraph">
                  <wp:posOffset>6985</wp:posOffset>
                </wp:positionV>
                <wp:extent cx="1257300" cy="2514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B76CB0" w14:textId="5B415CE9" w:rsidR="00514A45" w:rsidRPr="00514A45" w:rsidRDefault="00514A45" w:rsidP="00514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Official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C5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6pt;margin-top:.55pt;width:99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" fillcolor="white [3201]" strokecolor="#4472c4 [3204]" strokeweight=".5pt">
                <v:textbox>
                  <w:txbxContent>
                    <w:p w14:paraId="4AB76CB0" w14:textId="5B415CE9" w:rsidR="00514A45" w:rsidRPr="00514A45" w:rsidRDefault="00514A45" w:rsidP="00514A4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02A64A6B" w14:textId="2E8F515D" w:rsidR="00514A45" w:rsidRDefault="00514A45" w:rsidP="00514A45">
      <w:pPr>
        <w:spacing w:after="0" w:line="240" w:lineRule="auto"/>
      </w:pPr>
      <w:r>
        <w:t xml:space="preserve">Director </w:t>
      </w:r>
      <w:r w:rsidR="001E4E1A">
        <w:t>General/ Chairman</w:t>
      </w:r>
      <w:r>
        <w:t xml:space="preserve"> </w:t>
      </w:r>
    </w:p>
    <w:p w14:paraId="7B92A23F" w14:textId="77777777" w:rsidR="00514A45" w:rsidRDefault="00514A45" w:rsidP="00514A45">
      <w:pPr>
        <w:spacing w:after="0" w:line="240" w:lineRule="auto"/>
      </w:pPr>
    </w:p>
    <w:p w14:paraId="314D7517" w14:textId="6BED1E0A" w:rsidR="00514A45" w:rsidRDefault="00514A45" w:rsidP="00514A45">
      <w:pPr>
        <w:spacing w:after="0" w:line="240" w:lineRule="auto"/>
      </w:pPr>
      <w:r>
        <w:t xml:space="preserve">This tourist establishment is pending </w:t>
      </w:r>
      <w:r>
        <w:sym w:font="Wingdings" w:char="F06F"/>
      </w:r>
      <w:r>
        <w:t xml:space="preserve"> TDL </w:t>
      </w:r>
      <w:r>
        <w:sym w:font="Wingdings" w:char="F06F"/>
      </w:r>
      <w:r>
        <w:t xml:space="preserve"> Renewal Fee </w:t>
      </w:r>
      <w:r>
        <w:sym w:font="Wingdings" w:char="F06F"/>
      </w:r>
      <w:r>
        <w:t xml:space="preserve"> Renewal Docs </w:t>
      </w:r>
      <w:r>
        <w:sym w:font="Wingdings" w:char="F06F"/>
      </w:r>
      <w:r>
        <w:t xml:space="preserve"> Occupancy. Sending for your recommendation. </w:t>
      </w:r>
    </w:p>
    <w:p w14:paraId="09BF1CC1" w14:textId="3CFFC896" w:rsidR="00514A45" w:rsidRDefault="00514A45" w:rsidP="00514A45">
      <w:pPr>
        <w:spacing w:after="0" w:line="240" w:lineRule="auto"/>
      </w:pPr>
    </w:p>
    <w:p w14:paraId="5A7F64B3" w14:textId="43B776AE" w:rsidR="00514A45" w:rsidRDefault="002E59F9" w:rsidP="00514A45">
      <w:pPr>
        <w:spacing w:after="0" w:line="240" w:lineRule="auto"/>
      </w:pPr>
      <w:r w:rsidRPr="008427EA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FB33F" wp14:editId="7B3AF644">
                <wp:simplePos x="0" y="0"/>
                <wp:positionH relativeFrom="margin">
                  <wp:posOffset>-773430</wp:posOffset>
                </wp:positionH>
                <wp:positionV relativeFrom="paragraph">
                  <wp:posOffset>260985</wp:posOffset>
                </wp:positionV>
                <wp:extent cx="7490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046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F50C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0.9pt,20.55pt" to="528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" strokecolor="#4472c4 [3204]" strokeweight="1pt">
                <v:stroke dashstyle="dash" joinstyle="miter"/>
                <w10:wrap anchorx="margin"/>
              </v:line>
            </w:pict>
          </mc:Fallback>
        </mc:AlternateContent>
      </w:r>
      <w:r w:rsidR="001E4E1A">
        <w:t xml:space="preserve">Director Standards &amp; Quality Assurance </w:t>
      </w:r>
    </w:p>
    <w:p w14:paraId="7ED8A8D7" w14:textId="77777777" w:rsidR="002E59F9" w:rsidRDefault="002E59F9" w:rsidP="00D3147B">
      <w:pPr>
        <w:spacing w:after="0"/>
      </w:pPr>
    </w:p>
    <w:p w14:paraId="57C4C178" w14:textId="239AA5D5" w:rsidR="00D3147B" w:rsidRDefault="002976E1" w:rsidP="00D3147B">
      <w:pPr>
        <w:spacing w:after="0"/>
      </w:pPr>
      <w:r>
        <w:t>……</w:t>
      </w:r>
      <w:proofErr w:type="gramStart"/>
      <w:r>
        <w:t>…./</w:t>
      </w:r>
      <w:proofErr w:type="gramEnd"/>
      <w:r>
        <w:t>………………/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SLTDA/SQA/………</w:t>
      </w:r>
      <w:r w:rsidR="000A5F0D">
        <w:t>/…..</w:t>
      </w:r>
      <w:r>
        <w:t>.</w:t>
      </w:r>
    </w:p>
    <w:p w14:paraId="7241D2BD" w14:textId="77777777" w:rsidR="002976E1" w:rsidRPr="008427EA" w:rsidRDefault="002976E1" w:rsidP="00D3147B">
      <w:pPr>
        <w:spacing w:after="0"/>
      </w:pPr>
    </w:p>
    <w:p w14:paraId="17548026" w14:textId="77777777" w:rsidR="00A31334" w:rsidRPr="008427EA" w:rsidRDefault="00A31334" w:rsidP="008427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427EA">
        <w:rPr>
          <w:rFonts w:cstheme="minorHAnsi"/>
          <w:color w:val="000000"/>
        </w:rPr>
        <w:t xml:space="preserve">Commissioner General of Excise </w:t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  <w:r w:rsidRPr="008427EA">
        <w:rPr>
          <w:rFonts w:cstheme="minorHAnsi"/>
          <w:color w:val="000000"/>
        </w:rPr>
        <w:tab/>
      </w:r>
    </w:p>
    <w:p w14:paraId="1FC4FEE8" w14:textId="77777777" w:rsidR="00A31334" w:rsidRPr="008427EA" w:rsidRDefault="00A31334" w:rsidP="008427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427EA">
        <w:rPr>
          <w:rFonts w:cstheme="minorHAnsi"/>
          <w:color w:val="000000"/>
        </w:rPr>
        <w:t xml:space="preserve">Excise Department of Sri Lanka </w:t>
      </w:r>
    </w:p>
    <w:p w14:paraId="6373E099" w14:textId="77777777" w:rsidR="00A31334" w:rsidRPr="008427EA" w:rsidRDefault="00A31334" w:rsidP="008427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427EA">
        <w:rPr>
          <w:rFonts w:cstheme="minorHAnsi"/>
          <w:color w:val="000000"/>
        </w:rPr>
        <w:t xml:space="preserve">No. 353, Kotte Road </w:t>
      </w:r>
    </w:p>
    <w:p w14:paraId="6F7C3102" w14:textId="77777777" w:rsidR="00A31334" w:rsidRPr="008427EA" w:rsidRDefault="00A31334" w:rsidP="008427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proofErr w:type="spellStart"/>
      <w:r w:rsidRPr="008427EA">
        <w:rPr>
          <w:rFonts w:cstheme="minorHAnsi"/>
          <w:color w:val="000000"/>
        </w:rPr>
        <w:t>Rajagiriya</w:t>
      </w:r>
      <w:proofErr w:type="spellEnd"/>
    </w:p>
    <w:p w14:paraId="0A711B5B" w14:textId="77777777" w:rsidR="00A31334" w:rsidRPr="008427EA" w:rsidRDefault="00A31334" w:rsidP="008427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19ECA0C" w14:textId="4C374A78" w:rsidR="008427EA" w:rsidRPr="008427EA" w:rsidRDefault="008427EA" w:rsidP="008427EA">
      <w:pPr>
        <w:spacing w:after="0"/>
        <w:jc w:val="both"/>
        <w:rPr>
          <w:b/>
          <w:bCs/>
          <w:u w:val="single"/>
        </w:rPr>
      </w:pPr>
      <w:r w:rsidRPr="008427EA">
        <w:rPr>
          <w:b/>
          <w:bCs/>
          <w:u w:val="single"/>
        </w:rPr>
        <w:t xml:space="preserve">Recommendation for Liquor License Renewal </w:t>
      </w:r>
    </w:p>
    <w:p w14:paraId="67F42F41" w14:textId="77777777" w:rsidR="008427EA" w:rsidRPr="008427EA" w:rsidRDefault="008427EA" w:rsidP="008427EA">
      <w:pPr>
        <w:spacing w:after="0"/>
        <w:jc w:val="both"/>
      </w:pPr>
    </w:p>
    <w:p w14:paraId="2C15B59E" w14:textId="34847D1C" w:rsidR="008427EA" w:rsidRPr="008427EA" w:rsidRDefault="008427EA" w:rsidP="008427EA">
      <w:pPr>
        <w:spacing w:after="0"/>
        <w:jc w:val="both"/>
        <w:rPr>
          <w:lang w:val="en-US"/>
        </w:rPr>
      </w:pPr>
      <w:r w:rsidRPr="008427EA">
        <w:rPr>
          <w:lang w:val="en-US"/>
        </w:rPr>
        <w:t>I refer to the letter dated 29</w:t>
      </w:r>
      <w:r w:rsidRPr="008427EA">
        <w:rPr>
          <w:vertAlign w:val="superscript"/>
          <w:lang w:val="en-US"/>
        </w:rPr>
        <w:t>th</w:t>
      </w:r>
      <w:r w:rsidRPr="008427EA">
        <w:rPr>
          <w:lang w:val="en-US"/>
        </w:rPr>
        <w:t xml:space="preserve"> August 2023 by the Director General of Sri Lanka Tourism Development Authority (SLTDA) regarding the renewal of liquor licenses for registered tourist establishments.</w:t>
      </w:r>
    </w:p>
    <w:p w14:paraId="59C079CE" w14:textId="77777777" w:rsidR="008427EA" w:rsidRPr="008427EA" w:rsidRDefault="008427EA" w:rsidP="008427EA">
      <w:pPr>
        <w:spacing w:after="0"/>
        <w:jc w:val="both"/>
        <w:rPr>
          <w:lang w:val="en-US"/>
        </w:rPr>
      </w:pPr>
    </w:p>
    <w:p w14:paraId="4513BE89" w14:textId="21816A29" w:rsidR="000A5F0D" w:rsidRPr="000A5F0D" w:rsidRDefault="008427EA" w:rsidP="000A5F0D">
      <w:pPr>
        <w:spacing w:after="0"/>
        <w:jc w:val="both"/>
        <w:rPr>
          <w:lang w:val="en-US"/>
        </w:rPr>
      </w:pPr>
      <w:r w:rsidRPr="008427EA">
        <w:rPr>
          <w:lang w:val="en-US"/>
        </w:rPr>
        <w:t xml:space="preserve">I recommend the timely renewal of liquor licenses for the establishments mentioned in the aforementioned </w:t>
      </w:r>
      <w:r w:rsidR="00003118">
        <w:rPr>
          <w:lang w:val="en-US"/>
        </w:rPr>
        <w:t xml:space="preserve">undertaking </w:t>
      </w:r>
      <w:r w:rsidRPr="008427EA">
        <w:rPr>
          <w:lang w:val="en-US"/>
        </w:rPr>
        <w:t>letter, in line with SLTDA's efforts to support the revival of tourism.</w:t>
      </w:r>
      <w:r w:rsidR="000A5F0D" w:rsidRPr="000A5F0D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a-IN"/>
        </w:rPr>
        <w:t xml:space="preserve"> </w:t>
      </w:r>
      <w:r w:rsidR="000A5F0D" w:rsidRPr="000A5F0D">
        <w:rPr>
          <w:lang w:val="en-US"/>
        </w:rPr>
        <w:t xml:space="preserve">The issuance of license is subjected to rules/ regulations/ terms and conditions of the Department of Excise. </w:t>
      </w:r>
    </w:p>
    <w:p w14:paraId="522B1C3B" w14:textId="77777777" w:rsidR="008427EA" w:rsidRPr="008427EA" w:rsidRDefault="008427EA" w:rsidP="008427EA">
      <w:pPr>
        <w:spacing w:after="0"/>
        <w:jc w:val="both"/>
        <w:rPr>
          <w:lang w:val="en-US"/>
        </w:rPr>
      </w:pPr>
    </w:p>
    <w:p w14:paraId="0EB2C4A2" w14:textId="061A90A3" w:rsidR="008427EA" w:rsidRPr="008427EA" w:rsidRDefault="008427EA" w:rsidP="000A5F0D">
      <w:pPr>
        <w:tabs>
          <w:tab w:val="left" w:pos="3588"/>
        </w:tabs>
        <w:spacing w:after="0"/>
        <w:jc w:val="both"/>
        <w:rPr>
          <w:lang w:val="en-US"/>
        </w:rPr>
      </w:pPr>
      <w:r w:rsidRPr="008427EA">
        <w:rPr>
          <w:lang w:val="en-US"/>
        </w:rPr>
        <w:t>Sincerely,</w:t>
      </w:r>
      <w:r w:rsidR="000A5F0D">
        <w:rPr>
          <w:lang w:val="en-US"/>
        </w:rPr>
        <w:tab/>
      </w:r>
    </w:p>
    <w:p w14:paraId="274C8580" w14:textId="6EF9A6FE" w:rsidR="008427EA" w:rsidRDefault="008427EA" w:rsidP="008427EA">
      <w:pPr>
        <w:spacing w:after="0"/>
        <w:jc w:val="both"/>
      </w:pPr>
    </w:p>
    <w:p w14:paraId="7A8855A2" w14:textId="2C3CAEE8" w:rsidR="00003118" w:rsidRDefault="00003118" w:rsidP="008427EA">
      <w:pPr>
        <w:spacing w:after="0"/>
        <w:jc w:val="both"/>
      </w:pPr>
    </w:p>
    <w:p w14:paraId="2F0EC416" w14:textId="77777777" w:rsidR="000A5F0D" w:rsidRDefault="000A5F0D" w:rsidP="008427EA">
      <w:pPr>
        <w:spacing w:after="0"/>
        <w:jc w:val="both"/>
      </w:pPr>
    </w:p>
    <w:p w14:paraId="76E39C5F" w14:textId="684267F2" w:rsidR="000A5F0D" w:rsidRPr="000A5F0D" w:rsidRDefault="000A5F0D" w:rsidP="008427EA">
      <w:pPr>
        <w:spacing w:after="0"/>
        <w:jc w:val="both"/>
        <w:rPr>
          <w:b/>
          <w:bCs/>
          <w:lang w:val="en-US"/>
        </w:rPr>
      </w:pPr>
      <w:r w:rsidRPr="000A5F0D">
        <w:rPr>
          <w:b/>
          <w:bCs/>
        </w:rPr>
        <w:t xml:space="preserve">Chairman/ </w:t>
      </w:r>
      <w:r w:rsidRPr="000A5F0D">
        <w:rPr>
          <w:b/>
          <w:bCs/>
          <w:lang w:val="en-US"/>
        </w:rPr>
        <w:t>Director General</w:t>
      </w:r>
    </w:p>
    <w:p w14:paraId="569AA78C" w14:textId="2E792C4F" w:rsidR="000A5F0D" w:rsidRPr="000A5F0D" w:rsidRDefault="000A5F0D" w:rsidP="008427EA">
      <w:pPr>
        <w:spacing w:after="0"/>
        <w:jc w:val="both"/>
        <w:rPr>
          <w:b/>
          <w:bCs/>
        </w:rPr>
      </w:pPr>
      <w:r w:rsidRPr="000A5F0D">
        <w:rPr>
          <w:b/>
          <w:bCs/>
          <w:lang w:val="en-US"/>
        </w:rPr>
        <w:t>Sri Lanka Tourism Development Authority</w:t>
      </w:r>
    </w:p>
    <w:sectPr w:rsidR="000A5F0D" w:rsidRPr="000A5F0D" w:rsidSect="000A5F0D">
      <w:footerReference w:type="default" r:id="rId6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CC5C" w14:textId="77777777" w:rsidR="004E42DC" w:rsidRDefault="004E42DC" w:rsidP="00A31334">
      <w:pPr>
        <w:spacing w:after="0" w:line="240" w:lineRule="auto"/>
      </w:pPr>
      <w:r>
        <w:separator/>
      </w:r>
    </w:p>
  </w:endnote>
  <w:endnote w:type="continuationSeparator" w:id="0">
    <w:p w14:paraId="686BC3AA" w14:textId="77777777" w:rsidR="004E42DC" w:rsidRDefault="004E42DC" w:rsidP="00A3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765692"/>
      <w:docPartObj>
        <w:docPartGallery w:val="Page Numbers (Bottom of Page)"/>
        <w:docPartUnique/>
      </w:docPartObj>
    </w:sdtPr>
    <w:sdtEndPr/>
    <w:sdtContent>
      <w:sdt>
        <w:sdtPr>
          <w:id w:val="729653880"/>
          <w:docPartObj>
            <w:docPartGallery w:val="Page Numbers (Top of Page)"/>
            <w:docPartUnique/>
          </w:docPartObj>
        </w:sdtPr>
        <w:sdtEndPr/>
        <w:sdtContent>
          <w:p w14:paraId="74465115" w14:textId="759134E7" w:rsidR="00A31334" w:rsidRDefault="00A313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1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1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50B1" w14:textId="77777777" w:rsidR="00A31334" w:rsidRDefault="00A3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DF3C" w14:textId="77777777" w:rsidR="004E42DC" w:rsidRDefault="004E42DC" w:rsidP="00A31334">
      <w:pPr>
        <w:spacing w:after="0" w:line="240" w:lineRule="auto"/>
      </w:pPr>
      <w:r>
        <w:separator/>
      </w:r>
    </w:p>
  </w:footnote>
  <w:footnote w:type="continuationSeparator" w:id="0">
    <w:p w14:paraId="6A58F8A5" w14:textId="77777777" w:rsidR="004E42DC" w:rsidRDefault="004E42DC" w:rsidP="00A31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7B"/>
    <w:rsid w:val="00003118"/>
    <w:rsid w:val="000A5F0D"/>
    <w:rsid w:val="001A1083"/>
    <w:rsid w:val="001E4E1A"/>
    <w:rsid w:val="0022664B"/>
    <w:rsid w:val="002976E1"/>
    <w:rsid w:val="002E59F9"/>
    <w:rsid w:val="0039693E"/>
    <w:rsid w:val="004A1B96"/>
    <w:rsid w:val="004E42DC"/>
    <w:rsid w:val="00514A45"/>
    <w:rsid w:val="00524D4A"/>
    <w:rsid w:val="005B0018"/>
    <w:rsid w:val="00697EE1"/>
    <w:rsid w:val="00714D66"/>
    <w:rsid w:val="00725560"/>
    <w:rsid w:val="00776F77"/>
    <w:rsid w:val="008427EA"/>
    <w:rsid w:val="008C21D0"/>
    <w:rsid w:val="00A07968"/>
    <w:rsid w:val="00A31334"/>
    <w:rsid w:val="00B21D23"/>
    <w:rsid w:val="00C36ED9"/>
    <w:rsid w:val="00C55227"/>
    <w:rsid w:val="00D22BEB"/>
    <w:rsid w:val="00D3147B"/>
    <w:rsid w:val="00D559BA"/>
    <w:rsid w:val="00EB1E59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972F"/>
  <w15:chartTrackingRefBased/>
  <w15:docId w15:val="{8338BF20-0264-45F0-93A1-FD53728C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3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34"/>
    <w:rPr>
      <w:lang w:val="en-GB"/>
    </w:rPr>
  </w:style>
  <w:style w:type="table" w:styleId="TableGrid">
    <w:name w:val="Table Grid"/>
    <w:basedOn w:val="TableNormal"/>
    <w:uiPriority w:val="39"/>
    <w:rsid w:val="0084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Suranga Liyanapathirana</dc:creator>
  <cp:keywords/>
  <dc:description/>
  <cp:lastModifiedBy>Suranga Liyanapathirana</cp:lastModifiedBy>
  <cp:revision>6</cp:revision>
  <cp:lastPrinted>2023-08-31T05:02:00Z</cp:lastPrinted>
  <dcterms:created xsi:type="dcterms:W3CDTF">2023-08-31T11:43:00Z</dcterms:created>
  <dcterms:modified xsi:type="dcterms:W3CDTF">2023-08-31T12:36:00Z</dcterms:modified>
</cp:coreProperties>
</file>